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B6" w:rsidRPr="00044961" w:rsidRDefault="00C7336A" w:rsidP="00C7336A">
      <w:pPr>
        <w:widowControl/>
        <w:tabs>
          <w:tab w:val="left" w:pos="9610"/>
        </w:tabs>
        <w:autoSpaceDE/>
        <w:autoSpaceDN/>
        <w:spacing w:after="200"/>
        <w:ind w:left="-709" w:right="-313"/>
        <w:rPr>
          <w:b/>
          <w:sz w:val="24"/>
          <w:szCs w:val="24"/>
          <w:lang w:eastAsia="ru-RU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102350" cy="8392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ПН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44961" w:rsidRPr="00044961">
        <w:rPr>
          <w:b/>
          <w:sz w:val="24"/>
          <w:szCs w:val="24"/>
          <w:lang w:eastAsia="ru-RU"/>
        </w:rPr>
        <w:br w:type="page"/>
      </w:r>
    </w:p>
    <w:p w:rsidR="001934DD" w:rsidRDefault="001934DD">
      <w:pPr>
        <w:pStyle w:val="a3"/>
        <w:spacing w:before="2"/>
        <w:rPr>
          <w:b/>
          <w:sz w:val="41"/>
        </w:rPr>
      </w:pPr>
    </w:p>
    <w:tbl>
      <w:tblPr>
        <w:tblStyle w:val="a5"/>
        <w:tblW w:w="9441" w:type="dxa"/>
        <w:tblInd w:w="-519" w:type="dxa"/>
        <w:tblLook w:val="04A0" w:firstRow="1" w:lastRow="0" w:firstColumn="1" w:lastColumn="0" w:noHBand="0" w:noVBand="1"/>
      </w:tblPr>
      <w:tblGrid>
        <w:gridCol w:w="4720"/>
        <w:gridCol w:w="4721"/>
      </w:tblGrid>
      <w:tr w:rsidR="00044961" w:rsidRPr="00971AD0" w:rsidTr="00044961">
        <w:trPr>
          <w:trHeight w:val="1473"/>
        </w:trPr>
        <w:tc>
          <w:tcPr>
            <w:tcW w:w="4720" w:type="dxa"/>
          </w:tcPr>
          <w:p w:rsidR="00044961" w:rsidRPr="00971AD0" w:rsidRDefault="00044961" w:rsidP="00971AD0">
            <w:pPr>
              <w:spacing w:line="275" w:lineRule="exact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971AD0">
              <w:rPr>
                <w:b/>
                <w:sz w:val="32"/>
                <w:lang w:val="en-US"/>
              </w:rPr>
              <w:t>Наставническая</w:t>
            </w:r>
            <w:proofErr w:type="spellEnd"/>
            <w:r w:rsidRPr="00971AD0">
              <w:rPr>
                <w:b/>
                <w:spacing w:val="-10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4"/>
                <w:sz w:val="32"/>
                <w:lang w:val="en-US"/>
              </w:rPr>
              <w:t>пара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044961">
            <w:pPr>
              <w:spacing w:before="79"/>
              <w:ind w:right="-13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Литвинова Юлия Михайловна (наставник),</w:t>
            </w:r>
          </w:p>
          <w:p w:rsidR="00044961" w:rsidRPr="00C103C1" w:rsidRDefault="00044961" w:rsidP="00044961">
            <w:pPr>
              <w:spacing w:before="79"/>
              <w:ind w:right="-13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Бессонова Елена Николаевна (</w:t>
            </w:r>
            <w:proofErr w:type="gramStart"/>
            <w:r w:rsidRPr="00C103C1">
              <w:rPr>
                <w:sz w:val="32"/>
              </w:rPr>
              <w:t>наставляемый</w:t>
            </w:r>
            <w:proofErr w:type="gramEnd"/>
            <w:r w:rsidRPr="00C103C1">
              <w:rPr>
                <w:sz w:val="32"/>
              </w:rPr>
              <w:t>)</w:t>
            </w:r>
          </w:p>
        </w:tc>
      </w:tr>
      <w:tr w:rsidR="00044961" w:rsidRPr="00971AD0" w:rsidTr="00044961">
        <w:trPr>
          <w:trHeight w:val="2034"/>
        </w:trPr>
        <w:tc>
          <w:tcPr>
            <w:tcW w:w="4720" w:type="dxa"/>
          </w:tcPr>
          <w:p w:rsidR="00044961" w:rsidRPr="00971AD0" w:rsidRDefault="00044961" w:rsidP="00971AD0">
            <w:pPr>
              <w:spacing w:before="1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971AD0">
              <w:rPr>
                <w:b/>
                <w:sz w:val="32"/>
                <w:lang w:val="en-US"/>
              </w:rPr>
              <w:t>Сведения</w:t>
            </w:r>
            <w:proofErr w:type="spellEnd"/>
            <w:r w:rsidRPr="00971AD0">
              <w:rPr>
                <w:b/>
                <w:spacing w:val="-2"/>
                <w:sz w:val="32"/>
                <w:lang w:val="en-US"/>
              </w:rPr>
              <w:t xml:space="preserve"> </w:t>
            </w:r>
            <w:r w:rsidRPr="00971AD0">
              <w:rPr>
                <w:b/>
                <w:sz w:val="32"/>
                <w:lang w:val="en-US"/>
              </w:rPr>
              <w:t>о</w:t>
            </w:r>
            <w:r w:rsidRPr="00971AD0">
              <w:rPr>
                <w:b/>
                <w:spacing w:val="-1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2"/>
                <w:sz w:val="32"/>
                <w:lang w:val="en-US"/>
              </w:rPr>
              <w:t>наставнике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044961">
            <w:pPr>
              <w:spacing w:before="79"/>
              <w:ind w:right="-13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Литвинова Юлия Михайловна, воспитатель. Педагогический стаж – 40 лет.</w:t>
            </w:r>
          </w:p>
          <w:p w:rsidR="00044961" w:rsidRPr="00C103C1" w:rsidRDefault="00044961" w:rsidP="00044961">
            <w:pPr>
              <w:spacing w:before="79"/>
              <w:ind w:right="-13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Квалификационная категория – высшая.</w:t>
            </w:r>
          </w:p>
        </w:tc>
      </w:tr>
      <w:tr w:rsidR="00044961" w:rsidRPr="00971AD0" w:rsidTr="00044961">
        <w:trPr>
          <w:trHeight w:val="2210"/>
        </w:trPr>
        <w:tc>
          <w:tcPr>
            <w:tcW w:w="4720" w:type="dxa"/>
          </w:tcPr>
          <w:p w:rsidR="00044961" w:rsidRPr="00971AD0" w:rsidRDefault="00044961" w:rsidP="00971AD0">
            <w:pPr>
              <w:spacing w:before="1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971AD0">
              <w:rPr>
                <w:b/>
                <w:sz w:val="32"/>
                <w:lang w:val="en-US"/>
              </w:rPr>
              <w:t>Сведения</w:t>
            </w:r>
            <w:proofErr w:type="spellEnd"/>
            <w:r w:rsidRPr="00971AD0">
              <w:rPr>
                <w:b/>
                <w:spacing w:val="-2"/>
                <w:sz w:val="32"/>
                <w:lang w:val="en-US"/>
              </w:rPr>
              <w:t xml:space="preserve"> </w:t>
            </w:r>
            <w:r w:rsidRPr="00971AD0">
              <w:rPr>
                <w:b/>
                <w:sz w:val="32"/>
                <w:lang w:val="en-US"/>
              </w:rPr>
              <w:t>о</w:t>
            </w:r>
            <w:r w:rsidRPr="00971AD0">
              <w:rPr>
                <w:b/>
                <w:spacing w:val="-1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2"/>
                <w:sz w:val="32"/>
                <w:lang w:val="en-US"/>
              </w:rPr>
              <w:t>наставляемом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044961">
            <w:pPr>
              <w:spacing w:before="79"/>
              <w:ind w:right="-13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Бессонова Елена Николаевна, воспитатель.</w:t>
            </w:r>
          </w:p>
          <w:p w:rsidR="00044961" w:rsidRPr="00C103C1" w:rsidRDefault="00044961" w:rsidP="00044961">
            <w:pPr>
              <w:spacing w:before="79"/>
              <w:ind w:right="-13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Педагогический стаж – 21 год,</w:t>
            </w:r>
          </w:p>
          <w:p w:rsidR="00044961" w:rsidRPr="00C103C1" w:rsidRDefault="00044961" w:rsidP="00044961">
            <w:pPr>
              <w:spacing w:before="79"/>
              <w:ind w:right="-13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стаж работы в должности – 1 год</w:t>
            </w:r>
          </w:p>
        </w:tc>
      </w:tr>
      <w:tr w:rsidR="00044961" w:rsidRPr="00971AD0" w:rsidTr="00044961">
        <w:trPr>
          <w:trHeight w:val="1158"/>
        </w:trPr>
        <w:tc>
          <w:tcPr>
            <w:tcW w:w="4720" w:type="dxa"/>
          </w:tcPr>
          <w:p w:rsidR="00044961" w:rsidRPr="00971AD0" w:rsidRDefault="00044961" w:rsidP="00971AD0">
            <w:pPr>
              <w:spacing w:line="256" w:lineRule="exact"/>
              <w:jc w:val="center"/>
              <w:rPr>
                <w:b/>
                <w:sz w:val="32"/>
                <w:lang w:val="en-US"/>
              </w:rPr>
            </w:pPr>
            <w:r w:rsidRPr="00971AD0">
              <w:rPr>
                <w:b/>
                <w:sz w:val="32"/>
                <w:lang w:val="en-US"/>
              </w:rPr>
              <w:t>Форма</w:t>
            </w:r>
            <w:r w:rsidRPr="00971AD0">
              <w:rPr>
                <w:b/>
                <w:spacing w:val="-2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2"/>
                <w:sz w:val="32"/>
                <w:lang w:val="en-US"/>
              </w:rPr>
              <w:t>наставничества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044961">
            <w:pPr>
              <w:spacing w:before="79" w:line="405" w:lineRule="auto"/>
              <w:ind w:right="1788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«педагог - педагог»</w:t>
            </w:r>
          </w:p>
        </w:tc>
      </w:tr>
      <w:tr w:rsidR="00044961" w:rsidRPr="00971AD0" w:rsidTr="00044961">
        <w:trPr>
          <w:trHeight w:val="1858"/>
        </w:trPr>
        <w:tc>
          <w:tcPr>
            <w:tcW w:w="4720" w:type="dxa"/>
          </w:tcPr>
          <w:p w:rsidR="00044961" w:rsidRPr="00971AD0" w:rsidRDefault="00044961" w:rsidP="00971AD0">
            <w:pPr>
              <w:spacing w:line="275" w:lineRule="exact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971AD0">
              <w:rPr>
                <w:b/>
                <w:sz w:val="32"/>
                <w:lang w:val="en-US"/>
              </w:rPr>
              <w:t>Цель</w:t>
            </w:r>
            <w:proofErr w:type="spellEnd"/>
            <w:r w:rsidRPr="00971AD0">
              <w:rPr>
                <w:b/>
                <w:spacing w:val="-3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2"/>
                <w:sz w:val="32"/>
                <w:lang w:val="en-US"/>
              </w:rPr>
              <w:t>Программы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044961">
            <w:pPr>
              <w:spacing w:before="7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Способствовать гибкой адаптации и профессиональному росту педагога после длительного перерыва в профессии</w:t>
            </w:r>
          </w:p>
        </w:tc>
      </w:tr>
      <w:tr w:rsidR="00044961" w:rsidRPr="00971AD0" w:rsidTr="00044961">
        <w:trPr>
          <w:trHeight w:val="2139"/>
        </w:trPr>
        <w:tc>
          <w:tcPr>
            <w:tcW w:w="4720" w:type="dxa"/>
          </w:tcPr>
          <w:p w:rsidR="00044961" w:rsidRPr="00971AD0" w:rsidRDefault="00044961" w:rsidP="00971AD0">
            <w:pPr>
              <w:spacing w:before="79" w:line="405" w:lineRule="auto"/>
              <w:ind w:right="299"/>
              <w:jc w:val="center"/>
              <w:rPr>
                <w:b/>
                <w:sz w:val="32"/>
                <w:lang w:val="en-US"/>
              </w:rPr>
            </w:pPr>
            <w:r w:rsidRPr="00971AD0">
              <w:rPr>
                <w:b/>
                <w:sz w:val="32"/>
                <w:lang w:val="en-US"/>
              </w:rPr>
              <w:t xml:space="preserve">Сроки </w:t>
            </w:r>
            <w:proofErr w:type="spellStart"/>
            <w:r w:rsidRPr="00971AD0">
              <w:rPr>
                <w:b/>
                <w:sz w:val="32"/>
                <w:lang w:val="en-US"/>
              </w:rPr>
              <w:t>реализации</w:t>
            </w:r>
            <w:proofErr w:type="spellEnd"/>
            <w:r w:rsidRPr="00971AD0">
              <w:rPr>
                <w:b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z w:val="32"/>
                <w:lang w:val="en-US"/>
              </w:rPr>
              <w:t>программы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044961">
            <w:pPr>
              <w:spacing w:before="79" w:line="405" w:lineRule="auto"/>
              <w:ind w:right="1788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01.09.2025 – 29.05.2026</w:t>
            </w:r>
          </w:p>
        </w:tc>
      </w:tr>
    </w:tbl>
    <w:p w:rsidR="002337DF" w:rsidRDefault="002337DF" w:rsidP="002337DF">
      <w:pPr>
        <w:pStyle w:val="a3"/>
        <w:rPr>
          <w:sz w:val="12"/>
        </w:rPr>
        <w:sectPr w:rsidR="002337DF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1934DD" w:rsidRDefault="001934DD">
      <w:pPr>
        <w:pStyle w:val="a3"/>
        <w:rPr>
          <w:sz w:val="20"/>
        </w:rPr>
      </w:pPr>
    </w:p>
    <w:p w:rsidR="001934DD" w:rsidRDefault="001934DD">
      <w:pPr>
        <w:pStyle w:val="a3"/>
        <w:spacing w:before="1"/>
        <w:rPr>
          <w:sz w:val="24"/>
        </w:rPr>
      </w:pPr>
    </w:p>
    <w:p w:rsidR="001934DD" w:rsidRDefault="00566117">
      <w:pPr>
        <w:pStyle w:val="1"/>
        <w:spacing w:before="88"/>
        <w:ind w:right="2473" w:firstLine="0"/>
        <w:jc w:val="center"/>
      </w:pPr>
      <w:r>
        <w:t>Карта</w:t>
      </w:r>
      <w:r>
        <w:rPr>
          <w:spacing w:val="-11"/>
        </w:rPr>
        <w:t xml:space="preserve"> </w:t>
      </w:r>
      <w:r>
        <w:t>персонализированной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</w:t>
      </w:r>
    </w:p>
    <w:p w:rsidR="001934DD" w:rsidRDefault="001934DD">
      <w:pPr>
        <w:pStyle w:val="a3"/>
        <w:rPr>
          <w:b/>
          <w:sz w:val="20"/>
        </w:rPr>
      </w:pPr>
    </w:p>
    <w:p w:rsidR="001934DD" w:rsidRDefault="001934D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95"/>
        <w:gridCol w:w="3620"/>
        <w:gridCol w:w="1558"/>
        <w:gridCol w:w="1963"/>
        <w:gridCol w:w="2267"/>
        <w:gridCol w:w="2268"/>
      </w:tblGrid>
      <w:tr w:rsidR="001934DD" w:rsidTr="00E615F4">
        <w:trPr>
          <w:trHeight w:val="897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3195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</w:p>
        </w:tc>
        <w:tc>
          <w:tcPr>
            <w:tcW w:w="3620" w:type="dxa"/>
          </w:tcPr>
          <w:p w:rsidR="001934DD" w:rsidRDefault="00566117">
            <w:pPr>
              <w:pStyle w:val="TableParagraph"/>
              <w:spacing w:line="294" w:lineRule="exact"/>
              <w:ind w:left="520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1558" w:type="dxa"/>
          </w:tcPr>
          <w:p w:rsidR="001934DD" w:rsidRDefault="00566117">
            <w:pPr>
              <w:pStyle w:val="TableParagraph"/>
              <w:ind w:left="145" w:right="117" w:firstLine="283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1963" w:type="dxa"/>
          </w:tcPr>
          <w:p w:rsidR="001934DD" w:rsidRDefault="00566117">
            <w:pPr>
              <w:pStyle w:val="TableParagraph"/>
              <w:ind w:left="337" w:right="323" w:firstLine="290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проведения</w:t>
            </w:r>
          </w:p>
        </w:tc>
        <w:tc>
          <w:tcPr>
            <w:tcW w:w="2267" w:type="dxa"/>
          </w:tcPr>
          <w:p w:rsidR="001934DD" w:rsidRDefault="00566117">
            <w:pPr>
              <w:pStyle w:val="TableParagraph"/>
              <w:ind w:left="275" w:right="261" w:hanging="2"/>
              <w:jc w:val="center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представления</w:t>
            </w:r>
          </w:p>
          <w:p w:rsidR="001934DD" w:rsidRDefault="00566117">
            <w:pPr>
              <w:pStyle w:val="TableParagraph"/>
              <w:spacing w:line="285" w:lineRule="exact"/>
              <w:ind w:left="405" w:right="395"/>
              <w:jc w:val="center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  <w:tc>
          <w:tcPr>
            <w:tcW w:w="2268" w:type="dxa"/>
          </w:tcPr>
          <w:p w:rsidR="001934DD" w:rsidRDefault="00566117">
            <w:pPr>
              <w:pStyle w:val="TableParagraph"/>
              <w:ind w:left="297" w:right="137" w:hanging="140"/>
              <w:rPr>
                <w:sz w:val="26"/>
              </w:rPr>
            </w:pPr>
            <w:r>
              <w:rPr>
                <w:spacing w:val="-1"/>
                <w:sz w:val="26"/>
              </w:rPr>
              <w:t>Ожидаемый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</w:p>
        </w:tc>
      </w:tr>
      <w:tr w:rsidR="001934DD" w:rsidTr="00E615F4">
        <w:trPr>
          <w:trHeight w:val="1495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195" w:type="dxa"/>
          </w:tcPr>
          <w:p w:rsidR="002337DF" w:rsidRDefault="002337DF">
            <w:pPr>
              <w:pStyle w:val="TableParagraph"/>
              <w:ind w:left="107" w:right="1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Профессиональное</w:t>
            </w:r>
          </w:p>
          <w:p w:rsidR="001934DD" w:rsidRDefault="00566117">
            <w:pPr>
              <w:pStyle w:val="TableParagraph"/>
              <w:ind w:left="107" w:right="124"/>
              <w:rPr>
                <w:sz w:val="26"/>
              </w:rPr>
            </w:pPr>
            <w:r>
              <w:rPr>
                <w:sz w:val="26"/>
              </w:rPr>
              <w:t>(предметные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компетенции)</w:t>
            </w:r>
          </w:p>
        </w:tc>
        <w:tc>
          <w:tcPr>
            <w:tcW w:w="3620" w:type="dxa"/>
          </w:tcPr>
          <w:p w:rsidR="001934DD" w:rsidRDefault="00971A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615F4">
              <w:rPr>
                <w:sz w:val="24"/>
              </w:rPr>
              <w:t xml:space="preserve">1. </w:t>
            </w:r>
            <w:r w:rsidR="00E615F4" w:rsidRPr="00E615F4">
              <w:rPr>
                <w:sz w:val="24"/>
              </w:rPr>
              <w:t>Ознакомление, изучение: ФОП (программа воспитания), годовой план ДОУ</w:t>
            </w:r>
            <w:r w:rsidR="00E615F4">
              <w:rPr>
                <w:sz w:val="24"/>
              </w:rPr>
              <w:t>.</w:t>
            </w: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Pr="00E615F4" w:rsidRDefault="00E615F4" w:rsidP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E615F4">
              <w:rPr>
                <w:sz w:val="24"/>
              </w:rPr>
              <w:t xml:space="preserve">Планирование </w:t>
            </w:r>
            <w:proofErr w:type="spellStart"/>
            <w:r w:rsidRPr="00E615F4">
              <w:rPr>
                <w:sz w:val="24"/>
              </w:rPr>
              <w:t>воспитательно</w:t>
            </w:r>
            <w:proofErr w:type="spellEnd"/>
            <w:r w:rsidRPr="00E615F4">
              <w:rPr>
                <w:sz w:val="24"/>
              </w:rPr>
              <w:t xml:space="preserve"> -</w:t>
            </w:r>
          </w:p>
          <w:p w:rsidR="00E615F4" w:rsidRDefault="00E615F4" w:rsidP="00E615F4">
            <w:pPr>
              <w:pStyle w:val="TableParagraph"/>
              <w:rPr>
                <w:sz w:val="24"/>
              </w:rPr>
            </w:pPr>
            <w:r w:rsidRPr="00E615F4">
              <w:rPr>
                <w:sz w:val="24"/>
              </w:rPr>
              <w:t>образовательной работы с детьми</w:t>
            </w:r>
            <w:r>
              <w:rPr>
                <w:sz w:val="24"/>
              </w:rPr>
              <w:t>.</w:t>
            </w:r>
          </w:p>
          <w:p w:rsidR="00E615F4" w:rsidRDefault="00E615F4" w:rsidP="00E615F4">
            <w:pPr>
              <w:pStyle w:val="TableParagraph"/>
              <w:rPr>
                <w:sz w:val="24"/>
              </w:rPr>
            </w:pPr>
          </w:p>
          <w:p w:rsidR="00E615F4" w:rsidRDefault="00E615F4" w:rsidP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E615F4">
              <w:rPr>
                <w:rFonts w:asciiTheme="minorHAnsi" w:eastAsiaTheme="minorHAnsi" w:hAnsiTheme="minorHAnsi" w:cstheme="minorBidi"/>
                <w:sz w:val="28"/>
              </w:rPr>
              <w:t xml:space="preserve"> </w:t>
            </w:r>
            <w:r w:rsidRPr="00E615F4">
              <w:rPr>
                <w:sz w:val="24"/>
              </w:rPr>
              <w:t>Посещение наставником ОД, режимных моментов</w:t>
            </w:r>
          </w:p>
        </w:tc>
        <w:tc>
          <w:tcPr>
            <w:tcW w:w="1558" w:type="dxa"/>
          </w:tcPr>
          <w:p w:rsidR="001934DD" w:rsidRDefault="00E615F4" w:rsidP="00E615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63" w:type="dxa"/>
          </w:tcPr>
          <w:p w:rsidR="001934DD" w:rsidRDefault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МБДОУ «Детский сад № 37»</w:t>
            </w:r>
          </w:p>
        </w:tc>
        <w:tc>
          <w:tcPr>
            <w:tcW w:w="2267" w:type="dxa"/>
          </w:tcPr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 с привлечением специалистов  ДОУ;</w:t>
            </w: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Консультационный час.</w:t>
            </w: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Анализ мероприятий, самоанализ.</w:t>
            </w:r>
          </w:p>
        </w:tc>
        <w:tc>
          <w:tcPr>
            <w:tcW w:w="2268" w:type="dxa"/>
          </w:tcPr>
          <w:p w:rsidR="001934DD" w:rsidRDefault="00E615F4" w:rsidP="00370FFC">
            <w:pPr>
              <w:pStyle w:val="TableParagraph"/>
              <w:jc w:val="center"/>
              <w:rPr>
                <w:sz w:val="24"/>
              </w:rPr>
            </w:pPr>
            <w:r w:rsidRPr="00E615F4">
              <w:rPr>
                <w:sz w:val="24"/>
              </w:rPr>
              <w:t xml:space="preserve">ознакомлены с задачами ДОУ, </w:t>
            </w:r>
            <w:r w:rsidR="00370FFC">
              <w:rPr>
                <w:sz w:val="24"/>
              </w:rPr>
              <w:t>з</w:t>
            </w:r>
            <w:r w:rsidR="00370FFC" w:rsidRPr="00370FFC">
              <w:rPr>
                <w:sz w:val="24"/>
              </w:rPr>
              <w:t>нание специфики дошкольного образования и особенностей организации образовательной работы с детьми, общих закономерностей их развития. Умение проектировать, планировать и осуществлять целостный педагогический процесс.</w:t>
            </w:r>
          </w:p>
        </w:tc>
      </w:tr>
      <w:tr w:rsidR="001934DD" w:rsidTr="00E615F4">
        <w:trPr>
          <w:trHeight w:val="1495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195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Методическое</w:t>
            </w:r>
          </w:p>
        </w:tc>
        <w:tc>
          <w:tcPr>
            <w:tcW w:w="3620" w:type="dxa"/>
          </w:tcPr>
          <w:p w:rsidR="001934DD" w:rsidRDefault="00E615F4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</w:rPr>
              <w:t xml:space="preserve"> 1. </w:t>
            </w:r>
            <w:r w:rsidRPr="00E615F4">
              <w:rPr>
                <w:bCs/>
                <w:sz w:val="24"/>
              </w:rPr>
              <w:t>Формирование навыка ведения педагогической документации</w:t>
            </w:r>
            <w:r>
              <w:rPr>
                <w:bCs/>
                <w:sz w:val="24"/>
              </w:rPr>
              <w:t>.</w:t>
            </w:r>
          </w:p>
          <w:p w:rsidR="00E615F4" w:rsidRDefault="00E615F4">
            <w:pPr>
              <w:pStyle w:val="TableParagraph"/>
              <w:rPr>
                <w:bCs/>
                <w:sz w:val="24"/>
              </w:rPr>
            </w:pPr>
          </w:p>
          <w:p w:rsidR="00E615F4" w:rsidRDefault="00E615F4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2. </w:t>
            </w:r>
            <w:r w:rsidRPr="00E615F4">
              <w:rPr>
                <w:bCs/>
                <w:sz w:val="24"/>
              </w:rPr>
              <w:t>Оказание методической помощи</w:t>
            </w:r>
            <w:r>
              <w:rPr>
                <w:bCs/>
                <w:sz w:val="24"/>
              </w:rPr>
              <w:t xml:space="preserve"> в подготовке </w:t>
            </w:r>
            <w:proofErr w:type="gramStart"/>
            <w:r>
              <w:rPr>
                <w:bCs/>
                <w:sz w:val="24"/>
              </w:rPr>
              <w:t>к</w:t>
            </w:r>
            <w:proofErr w:type="gramEnd"/>
            <w:r>
              <w:rPr>
                <w:bCs/>
                <w:sz w:val="24"/>
              </w:rPr>
              <w:t xml:space="preserve"> ОД.</w:t>
            </w:r>
          </w:p>
          <w:p w:rsidR="00E615F4" w:rsidRDefault="00E615F4">
            <w:pPr>
              <w:pStyle w:val="TableParagraph"/>
              <w:rPr>
                <w:bCs/>
                <w:sz w:val="24"/>
              </w:rPr>
            </w:pPr>
          </w:p>
          <w:p w:rsidR="00E615F4" w:rsidRPr="00E615F4" w:rsidRDefault="00E615F4">
            <w:pPr>
              <w:pStyle w:val="TableParagraph"/>
              <w:rPr>
                <w:sz w:val="24"/>
              </w:rPr>
            </w:pPr>
            <w:r>
              <w:rPr>
                <w:bCs/>
                <w:sz w:val="24"/>
              </w:rPr>
              <w:t xml:space="preserve">3. </w:t>
            </w:r>
            <w:r w:rsidRPr="00E615F4">
              <w:rPr>
                <w:bCs/>
                <w:sz w:val="24"/>
              </w:rPr>
              <w:t>Советы, рекомендации, разъяснения, поправки в педагогические действия.</w:t>
            </w:r>
          </w:p>
        </w:tc>
        <w:tc>
          <w:tcPr>
            <w:tcW w:w="1558" w:type="dxa"/>
          </w:tcPr>
          <w:p w:rsidR="001934DD" w:rsidRDefault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Сентябрь</w:t>
            </w: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63" w:type="dxa"/>
          </w:tcPr>
          <w:p w:rsidR="001934DD" w:rsidRDefault="00370FFC" w:rsidP="00370FFC">
            <w:pPr>
              <w:pStyle w:val="TableParagraph"/>
              <w:jc w:val="center"/>
              <w:rPr>
                <w:sz w:val="24"/>
              </w:rPr>
            </w:pPr>
            <w:r w:rsidRPr="00370FFC">
              <w:rPr>
                <w:sz w:val="24"/>
              </w:rPr>
              <w:t>МБДОУ «Детский сад № 37»</w:t>
            </w:r>
          </w:p>
        </w:tc>
        <w:tc>
          <w:tcPr>
            <w:tcW w:w="2267" w:type="dxa"/>
          </w:tcPr>
          <w:p w:rsidR="001934DD" w:rsidRDefault="006C7262" w:rsidP="006C7262">
            <w:pPr>
              <w:pStyle w:val="TableParagraph"/>
              <w:jc w:val="center"/>
              <w:rPr>
                <w:sz w:val="24"/>
              </w:rPr>
            </w:pPr>
            <w:r w:rsidRPr="006C7262">
              <w:rPr>
                <w:sz w:val="24"/>
              </w:rPr>
              <w:t xml:space="preserve"> консультирование практические занятия, </w:t>
            </w:r>
            <w:proofErr w:type="spellStart"/>
            <w:r w:rsidRPr="006C7262">
              <w:rPr>
                <w:sz w:val="24"/>
              </w:rPr>
              <w:t>взаимопосещение</w:t>
            </w:r>
            <w:proofErr w:type="spellEnd"/>
            <w:r w:rsidRPr="006C7262">
              <w:rPr>
                <w:sz w:val="24"/>
              </w:rPr>
              <w:t xml:space="preserve"> ОД, творческие мастерские, мастер-классы наставников</w:t>
            </w:r>
          </w:p>
        </w:tc>
        <w:tc>
          <w:tcPr>
            <w:tcW w:w="2268" w:type="dxa"/>
          </w:tcPr>
          <w:p w:rsidR="001934DD" w:rsidRDefault="00370FFC" w:rsidP="00370FFC">
            <w:pPr>
              <w:pStyle w:val="TableParagraph"/>
              <w:jc w:val="center"/>
              <w:rPr>
                <w:sz w:val="24"/>
              </w:rPr>
            </w:pPr>
            <w:r w:rsidRPr="00370FFC">
              <w:rPr>
                <w:sz w:val="24"/>
              </w:rPr>
              <w:t>Понимание различных подходов к образованию и выбору методов, владение различными методами обучения, знание психологических механизмов усвоения знаний и умений</w:t>
            </w:r>
          </w:p>
        </w:tc>
      </w:tr>
      <w:tr w:rsidR="001934DD" w:rsidTr="00E615F4">
        <w:trPr>
          <w:trHeight w:val="1197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3</w:t>
            </w:r>
          </w:p>
        </w:tc>
        <w:tc>
          <w:tcPr>
            <w:tcW w:w="3195" w:type="dxa"/>
          </w:tcPr>
          <w:p w:rsidR="001934DD" w:rsidRDefault="00566117">
            <w:pPr>
              <w:pStyle w:val="TableParagraph"/>
              <w:ind w:left="107" w:right="1354"/>
              <w:rPr>
                <w:sz w:val="26"/>
              </w:rPr>
            </w:pPr>
            <w:r>
              <w:rPr>
                <w:sz w:val="26"/>
              </w:rPr>
              <w:t>Психолог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педагогическое</w:t>
            </w:r>
          </w:p>
        </w:tc>
        <w:tc>
          <w:tcPr>
            <w:tcW w:w="3620" w:type="dxa"/>
          </w:tcPr>
          <w:p w:rsidR="001934DD" w:rsidRPr="006C7262" w:rsidRDefault="006C7262" w:rsidP="006C7262">
            <w:pPr>
              <w:pStyle w:val="TableParagraph"/>
              <w:jc w:val="center"/>
              <w:rPr>
                <w:sz w:val="24"/>
              </w:rPr>
            </w:pPr>
            <w:r w:rsidRPr="006C7262">
              <w:rPr>
                <w:bCs/>
                <w:sz w:val="24"/>
              </w:rPr>
              <w:t>Психологическое консультирование</w:t>
            </w:r>
          </w:p>
        </w:tc>
        <w:tc>
          <w:tcPr>
            <w:tcW w:w="1558" w:type="dxa"/>
          </w:tcPr>
          <w:p w:rsidR="001934DD" w:rsidRDefault="006C7262" w:rsidP="006C7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63" w:type="dxa"/>
          </w:tcPr>
          <w:p w:rsidR="001934DD" w:rsidRDefault="006C7262" w:rsidP="006C7262">
            <w:pPr>
              <w:pStyle w:val="TableParagraph"/>
              <w:jc w:val="center"/>
              <w:rPr>
                <w:sz w:val="24"/>
              </w:rPr>
            </w:pPr>
            <w:r w:rsidRPr="006C7262">
              <w:rPr>
                <w:sz w:val="24"/>
              </w:rPr>
              <w:t>МБДОУ «Детский сад № 37»</w:t>
            </w:r>
          </w:p>
        </w:tc>
        <w:tc>
          <w:tcPr>
            <w:tcW w:w="2267" w:type="dxa"/>
          </w:tcPr>
          <w:p w:rsidR="001934DD" w:rsidRDefault="006C7262" w:rsidP="006C7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Тренинги, консультации личные и групповые</w:t>
            </w:r>
          </w:p>
        </w:tc>
        <w:tc>
          <w:tcPr>
            <w:tcW w:w="2268" w:type="dxa"/>
          </w:tcPr>
          <w:p w:rsidR="001934DD" w:rsidRDefault="006C7262" w:rsidP="006C7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Pr="006C7262">
              <w:rPr>
                <w:sz w:val="24"/>
              </w:rPr>
              <w:t xml:space="preserve"> уровня психологической компетентности при работе с детьми, родителями и коллегами</w:t>
            </w:r>
          </w:p>
        </w:tc>
      </w:tr>
      <w:tr w:rsidR="001934DD" w:rsidTr="00E615F4">
        <w:trPr>
          <w:trHeight w:val="897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195" w:type="dxa"/>
          </w:tcPr>
          <w:p w:rsidR="001934DD" w:rsidRDefault="0056611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Коммуникативное</w:t>
            </w:r>
          </w:p>
        </w:tc>
        <w:tc>
          <w:tcPr>
            <w:tcW w:w="3620" w:type="dxa"/>
          </w:tcPr>
          <w:p w:rsidR="001934DD" w:rsidRDefault="00044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1. Педагогические тренинги</w:t>
            </w:r>
          </w:p>
          <w:p w:rsidR="00044961" w:rsidRDefault="00044961">
            <w:pPr>
              <w:pStyle w:val="TableParagraph"/>
              <w:rPr>
                <w:sz w:val="24"/>
              </w:rPr>
            </w:pPr>
          </w:p>
          <w:p w:rsidR="00044961" w:rsidRDefault="00044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2. Родительские собрания и культурно-досуговая деятельность</w:t>
            </w:r>
          </w:p>
        </w:tc>
        <w:tc>
          <w:tcPr>
            <w:tcW w:w="1558" w:type="dxa"/>
          </w:tcPr>
          <w:p w:rsidR="001934DD" w:rsidRDefault="00044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Раз в квартал</w:t>
            </w:r>
          </w:p>
        </w:tc>
        <w:tc>
          <w:tcPr>
            <w:tcW w:w="1963" w:type="dxa"/>
          </w:tcPr>
          <w:p w:rsidR="001934DD" w:rsidRDefault="00044961" w:rsidP="00044961">
            <w:pPr>
              <w:pStyle w:val="TableParagraph"/>
              <w:jc w:val="center"/>
              <w:rPr>
                <w:sz w:val="24"/>
              </w:rPr>
            </w:pPr>
            <w:r w:rsidRPr="00044961">
              <w:rPr>
                <w:sz w:val="24"/>
              </w:rPr>
              <w:t>МБДОУ «Детский сад № 37»</w:t>
            </w:r>
          </w:p>
        </w:tc>
        <w:tc>
          <w:tcPr>
            <w:tcW w:w="2267" w:type="dxa"/>
          </w:tcPr>
          <w:p w:rsidR="001934DD" w:rsidRDefault="00044961" w:rsidP="000449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Деловые игры, анализ педагогических ситуаций</w:t>
            </w:r>
          </w:p>
        </w:tc>
        <w:tc>
          <w:tcPr>
            <w:tcW w:w="2268" w:type="dxa"/>
          </w:tcPr>
          <w:p w:rsidR="001934DD" w:rsidRDefault="00044961" w:rsidP="000449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44961">
              <w:rPr>
                <w:sz w:val="24"/>
              </w:rPr>
              <w:t>мение вести переговоры с родителями и коллегами</w:t>
            </w:r>
            <w:r>
              <w:rPr>
                <w:sz w:val="24"/>
              </w:rPr>
              <w:t>,</w:t>
            </w:r>
          </w:p>
          <w:p w:rsidR="00044961" w:rsidRDefault="00044961" w:rsidP="000449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044961">
              <w:rPr>
                <w:sz w:val="24"/>
              </w:rPr>
              <w:t>отовность решать профессиональные и личностные проблемы (принимать решения, анализировать, формулировать, обсуждать и разрешать проблемы)</w:t>
            </w:r>
            <w:r>
              <w:rPr>
                <w:sz w:val="24"/>
              </w:rPr>
              <w:t>,</w:t>
            </w:r>
          </w:p>
          <w:p w:rsidR="00044961" w:rsidRDefault="00044961" w:rsidP="000449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умение выстраивать позитивную коммуникацию.</w:t>
            </w:r>
          </w:p>
        </w:tc>
      </w:tr>
    </w:tbl>
    <w:p w:rsidR="00566117" w:rsidRDefault="00566117"/>
    <w:sectPr w:rsidR="00566117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4DD"/>
    <w:rsid w:val="00044961"/>
    <w:rsid w:val="001934DD"/>
    <w:rsid w:val="002337DF"/>
    <w:rsid w:val="00370FFC"/>
    <w:rsid w:val="00566117"/>
    <w:rsid w:val="006C7262"/>
    <w:rsid w:val="00971AD0"/>
    <w:rsid w:val="00B26FB6"/>
    <w:rsid w:val="00C7336A"/>
    <w:rsid w:val="00C90483"/>
    <w:rsid w:val="00E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454" w:right="1852" w:hanging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2337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3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4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454" w:right="1852" w:hanging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2337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3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4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Admin</cp:lastModifiedBy>
  <cp:revision>4</cp:revision>
  <dcterms:created xsi:type="dcterms:W3CDTF">2025-10-01T04:53:00Z</dcterms:created>
  <dcterms:modified xsi:type="dcterms:W3CDTF">2025-10-01T07:40:00Z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