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353" w:rsidRPr="00553F39" w:rsidRDefault="00837353" w:rsidP="00837353">
      <w:pPr>
        <w:pageBreakBefore/>
        <w:jc w:val="right"/>
      </w:pPr>
      <w:r w:rsidRPr="00553F39">
        <w:t xml:space="preserve">Приложение </w:t>
      </w:r>
      <w:r>
        <w:t>1</w:t>
      </w:r>
    </w:p>
    <w:p w:rsidR="00837353" w:rsidRDefault="00837353" w:rsidP="00837353"/>
    <w:p w:rsidR="00837353" w:rsidRDefault="00837353" w:rsidP="00837353"/>
    <w:p w:rsidR="00837353" w:rsidRPr="00527076" w:rsidRDefault="00837353" w:rsidP="00837353">
      <w:pPr>
        <w:jc w:val="center"/>
        <w:rPr>
          <w:b/>
        </w:rPr>
      </w:pPr>
      <w:bookmarkStart w:id="0" w:name="_GoBack"/>
      <w:r w:rsidRPr="00527076">
        <w:rPr>
          <w:b/>
        </w:rPr>
        <w:t xml:space="preserve">О процедуре проведения </w:t>
      </w:r>
    </w:p>
    <w:p w:rsidR="00837353" w:rsidRPr="00527076" w:rsidRDefault="00837353" w:rsidP="00837353">
      <w:pPr>
        <w:jc w:val="center"/>
        <w:rPr>
          <w:b/>
        </w:rPr>
      </w:pPr>
      <w:proofErr w:type="gramStart"/>
      <w:r w:rsidRPr="00527076">
        <w:rPr>
          <w:b/>
        </w:rPr>
        <w:t>регионального</w:t>
      </w:r>
      <w:proofErr w:type="gramEnd"/>
      <w:r w:rsidRPr="00527076">
        <w:rPr>
          <w:b/>
        </w:rPr>
        <w:t xml:space="preserve"> мониторинга оценки стартовых условий введения Федерального государственного образовательного стандарта дошкольного образования в системе дошкольного образования Томской области </w:t>
      </w:r>
    </w:p>
    <w:bookmarkEnd w:id="0"/>
    <w:p w:rsidR="00837353" w:rsidRDefault="00837353" w:rsidP="00837353">
      <w:pPr>
        <w:jc w:val="center"/>
      </w:pPr>
    </w:p>
    <w:p w:rsidR="00837353" w:rsidRDefault="00837353" w:rsidP="00837353">
      <w:pPr>
        <w:jc w:val="both"/>
      </w:pPr>
      <w:r>
        <w:tab/>
        <w:t>Процедура проведения мониторинга предусматривает выполнение следующих обязательных условий:</w:t>
      </w:r>
    </w:p>
    <w:p w:rsidR="00837353" w:rsidRDefault="00837353" w:rsidP="00837353">
      <w:pPr>
        <w:numPr>
          <w:ilvl w:val="0"/>
          <w:numId w:val="1"/>
        </w:numPr>
        <w:spacing w:before="120"/>
        <w:ind w:left="357" w:hanging="357"/>
        <w:jc w:val="both"/>
        <w:rPr>
          <w:u w:val="single"/>
        </w:rPr>
      </w:pPr>
      <w:r>
        <w:t xml:space="preserve">В мониторинге принимают участие </w:t>
      </w:r>
      <w:r>
        <w:rPr>
          <w:u w:val="single"/>
        </w:rPr>
        <w:t>ВСЕ муниципальные органы управления образованием Томской области.</w:t>
      </w:r>
      <w:r>
        <w:t xml:space="preserve"> </w:t>
      </w:r>
    </w:p>
    <w:p w:rsidR="00837353" w:rsidRDefault="00837353" w:rsidP="00837353">
      <w:pPr>
        <w:numPr>
          <w:ilvl w:val="0"/>
          <w:numId w:val="1"/>
        </w:numPr>
        <w:spacing w:before="120"/>
        <w:ind w:left="357" w:hanging="357"/>
        <w:jc w:val="both"/>
        <w:rPr>
          <w:u w:val="single"/>
        </w:rPr>
      </w:pPr>
      <w:r>
        <w:t xml:space="preserve">В муниципальных образованиях в </w:t>
      </w:r>
      <w:proofErr w:type="gramStart"/>
      <w:r>
        <w:t>мониторинге  принимают</w:t>
      </w:r>
      <w:proofErr w:type="gramEnd"/>
      <w:r>
        <w:t xml:space="preserve"> участие </w:t>
      </w:r>
      <w:r>
        <w:rPr>
          <w:u w:val="single"/>
        </w:rPr>
        <w:t>ВСЕ муниципальные и государственные образовательные организации, реализующие программы дошкольного образования.</w:t>
      </w:r>
    </w:p>
    <w:p w:rsidR="00837353" w:rsidRDefault="00837353" w:rsidP="00837353">
      <w:pPr>
        <w:numPr>
          <w:ilvl w:val="0"/>
          <w:numId w:val="1"/>
        </w:numPr>
        <w:spacing w:before="120"/>
        <w:ind w:left="357" w:hanging="357"/>
        <w:jc w:val="both"/>
      </w:pPr>
      <w:r>
        <w:t>Мониторинг в муниципальных образованиях проводится под патронажем руководителя муниципального органа управления образованием.</w:t>
      </w:r>
    </w:p>
    <w:p w:rsidR="00837353" w:rsidRPr="00CB7F0E" w:rsidRDefault="00837353" w:rsidP="00837353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Мониторинг осуществляется по форме согласно </w:t>
      </w:r>
      <w:r w:rsidRPr="00B14673">
        <w:rPr>
          <w:b/>
        </w:rPr>
        <w:t>приложению 2.</w:t>
      </w:r>
    </w:p>
    <w:p w:rsidR="00837353" w:rsidRDefault="00837353" w:rsidP="00837353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Процедуру мониторинга и подготовку аналитических материалов осуществляет муниципальный координатор, утвержденный приказом руководителя муниципального органа управления образованием согласно </w:t>
      </w:r>
      <w:r w:rsidRPr="00B14673">
        <w:rPr>
          <w:b/>
        </w:rPr>
        <w:t>приложению 3.</w:t>
      </w:r>
      <w:r>
        <w:t xml:space="preserve"> </w:t>
      </w:r>
    </w:p>
    <w:p w:rsidR="00837353" w:rsidRDefault="00837353" w:rsidP="00837353">
      <w:pPr>
        <w:numPr>
          <w:ilvl w:val="0"/>
          <w:numId w:val="1"/>
        </w:numPr>
        <w:spacing w:before="120"/>
        <w:ind w:left="357" w:hanging="357"/>
        <w:jc w:val="both"/>
      </w:pPr>
      <w:r>
        <w:t>Все материалы по итогам мониторинга заверяются синей печатью и подписью</w:t>
      </w:r>
      <w:r w:rsidRPr="00CB7F0E">
        <w:t xml:space="preserve"> </w:t>
      </w:r>
      <w:r>
        <w:t xml:space="preserve">руководителя муниципального органа управления образованием и высылаются региональному оператору на эл.  </w:t>
      </w:r>
      <w:proofErr w:type="gramStart"/>
      <w:r>
        <w:t>адрес</w:t>
      </w:r>
      <w:proofErr w:type="gramEnd"/>
      <w:r>
        <w:t xml:space="preserve">: </w:t>
      </w:r>
      <w:hyperlink r:id="rId5" w:history="1">
        <w:r w:rsidRPr="000B754E">
          <w:rPr>
            <w:rStyle w:val="a3"/>
            <w:lang w:val="en-US"/>
          </w:rPr>
          <w:t>kiva</w:t>
        </w:r>
        <w:r w:rsidRPr="000B754E">
          <w:rPr>
            <w:rStyle w:val="a3"/>
          </w:rPr>
          <w:t>@education.tomsk.ru</w:t>
        </w:r>
      </w:hyperlink>
      <w:r>
        <w:rPr>
          <w:lang w:val="en-US"/>
        </w:rPr>
        <w:t>.</w:t>
      </w:r>
    </w:p>
    <w:p w:rsidR="00837353" w:rsidRDefault="00837353" w:rsidP="00837353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Руководители образовательных организаций способствуют оперативному проведению </w:t>
      </w:r>
      <w:proofErr w:type="gramStart"/>
      <w:r>
        <w:t>мониторинга  и</w:t>
      </w:r>
      <w:proofErr w:type="gramEnd"/>
      <w:r>
        <w:t xml:space="preserve"> своевременному предоставлению данных муниципальному оператору.</w:t>
      </w:r>
    </w:p>
    <w:p w:rsidR="00837353" w:rsidRDefault="00837353" w:rsidP="00837353">
      <w:pPr>
        <w:numPr>
          <w:ilvl w:val="0"/>
          <w:numId w:val="1"/>
        </w:numPr>
        <w:spacing w:before="120"/>
        <w:jc w:val="both"/>
      </w:pPr>
      <w:r>
        <w:t>Руководители</w:t>
      </w:r>
      <w:r w:rsidRPr="002203A7">
        <w:t xml:space="preserve"> </w:t>
      </w:r>
      <w:r>
        <w:t xml:space="preserve">образовательных организаций, являющихся </w:t>
      </w:r>
      <w:r w:rsidRPr="002203A7">
        <w:rPr>
          <w:b/>
        </w:rPr>
        <w:t>базовыми площадками</w:t>
      </w:r>
      <w:r>
        <w:t xml:space="preserve"> по отработке моделей</w:t>
      </w:r>
      <w:r>
        <w:tab/>
        <w:t>введения ФГОС дошкольного образования (</w:t>
      </w:r>
      <w:r w:rsidRPr="00B14673">
        <w:rPr>
          <w:b/>
        </w:rPr>
        <w:t>приложение 4</w:t>
      </w:r>
      <w:r>
        <w:t xml:space="preserve">), в установленные МОУО сроки, отправляют результаты мониторинга муниципальному оператору </w:t>
      </w:r>
      <w:proofErr w:type="gramStart"/>
      <w:r>
        <w:t>для  подготовки</w:t>
      </w:r>
      <w:proofErr w:type="gramEnd"/>
      <w:r>
        <w:t xml:space="preserve"> аналитической справки по муниципальным организациям и региональному оператору для подготовки аналитической справки по базовым площадкам в срок до 30 апреля 2014 года. </w:t>
      </w:r>
    </w:p>
    <w:p w:rsidR="00837353" w:rsidRDefault="00837353" w:rsidP="00837353">
      <w:pPr>
        <w:spacing w:before="120"/>
        <w:jc w:val="both"/>
      </w:pPr>
    </w:p>
    <w:p w:rsidR="00837353" w:rsidRDefault="00837353" w:rsidP="00837353">
      <w:pPr>
        <w:spacing w:before="120"/>
        <w:jc w:val="both"/>
      </w:pPr>
    </w:p>
    <w:p w:rsidR="00837353" w:rsidRDefault="00837353" w:rsidP="00837353">
      <w:pPr>
        <w:spacing w:before="120"/>
        <w:jc w:val="both"/>
      </w:pPr>
    </w:p>
    <w:p w:rsidR="00837353" w:rsidRDefault="00837353" w:rsidP="00837353"/>
    <w:p w:rsidR="00837353" w:rsidRDefault="00837353" w:rsidP="00837353"/>
    <w:p w:rsidR="00837353" w:rsidRDefault="00837353" w:rsidP="00837353">
      <w:pPr>
        <w:jc w:val="both"/>
      </w:pPr>
      <w:r>
        <w:t xml:space="preserve">По вопросам обращаться: </w:t>
      </w:r>
    </w:p>
    <w:p w:rsidR="00837353" w:rsidRDefault="00837353" w:rsidP="00837353">
      <w:pPr>
        <w:jc w:val="both"/>
      </w:pPr>
      <w:r>
        <w:t>Кондратьева Ирина Васильевна, Тюменцева Наталия Сергеевна, старшие методисты отдела развития образовательных систем ОГБУ «РЦРО», (382-2)</w:t>
      </w:r>
      <w:r w:rsidRPr="00553F39">
        <w:t xml:space="preserve"> </w:t>
      </w:r>
      <w:r>
        <w:t>515-912</w:t>
      </w:r>
      <w:r w:rsidRPr="00553F39">
        <w:t>.</w:t>
      </w:r>
    </w:p>
    <w:p w:rsidR="00837353" w:rsidRDefault="00837353" w:rsidP="00837353">
      <w:pPr>
        <w:jc w:val="both"/>
      </w:pPr>
    </w:p>
    <w:p w:rsidR="00837353" w:rsidRDefault="00837353" w:rsidP="00837353">
      <w:pPr>
        <w:jc w:val="both"/>
      </w:pPr>
    </w:p>
    <w:p w:rsidR="00837353" w:rsidRDefault="00837353" w:rsidP="00837353">
      <w:pPr>
        <w:jc w:val="both"/>
      </w:pPr>
    </w:p>
    <w:p w:rsidR="00837353" w:rsidRDefault="00837353" w:rsidP="00837353">
      <w:pPr>
        <w:jc w:val="both"/>
      </w:pPr>
    </w:p>
    <w:p w:rsidR="00837353" w:rsidRDefault="00837353" w:rsidP="00837353">
      <w:pPr>
        <w:jc w:val="both"/>
      </w:pPr>
    </w:p>
    <w:p w:rsidR="00837353" w:rsidRDefault="00837353" w:rsidP="00837353">
      <w:pPr>
        <w:jc w:val="both"/>
      </w:pPr>
    </w:p>
    <w:p w:rsidR="00BF58EC" w:rsidRDefault="00BF58EC"/>
    <w:sectPr w:rsidR="00BF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E01F5"/>
    <w:multiLevelType w:val="hybridMultilevel"/>
    <w:tmpl w:val="A3EAF9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53"/>
    <w:rsid w:val="00837353"/>
    <w:rsid w:val="00B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7F39-A527-46FD-B468-CC3FFE78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7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va@educatio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2017-01-30T09:16:00Z</dcterms:created>
  <dcterms:modified xsi:type="dcterms:W3CDTF">2017-01-30T09:17:00Z</dcterms:modified>
</cp:coreProperties>
</file>