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7D" w:rsidRPr="002D79EF" w:rsidRDefault="0009647D" w:rsidP="002D79EF">
      <w:pPr>
        <w:pStyle w:val="a3"/>
        <w:spacing w:line="360" w:lineRule="auto"/>
        <w:jc w:val="center"/>
        <w:rPr>
          <w:rFonts w:ascii="Times New Roman" w:hAnsi="Times New Roman" w:cs="Times New Roman"/>
          <w:b/>
          <w:i/>
          <w:sz w:val="36"/>
          <w:szCs w:val="28"/>
        </w:rPr>
      </w:pPr>
      <w:r w:rsidRPr="002D79EF">
        <w:rPr>
          <w:rFonts w:ascii="Times New Roman" w:hAnsi="Times New Roman" w:cs="Times New Roman"/>
          <w:b/>
          <w:i/>
          <w:sz w:val="36"/>
          <w:szCs w:val="28"/>
        </w:rPr>
        <w:t>«Играйте вместе с детьми»</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w:t>
      </w:r>
      <w:r w:rsidRPr="004A67CF">
        <w:rPr>
          <w:rFonts w:ascii="Times New Roman" w:hAnsi="Times New Roman" w:cs="Times New Roman"/>
          <w:sz w:val="28"/>
          <w:szCs w:val="28"/>
        </w:rPr>
        <w:lastRenderedPageBreak/>
        <w:t>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Одним из важных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w:t>
      </w:r>
      <w:r w:rsidRPr="004A67CF">
        <w:rPr>
          <w:rFonts w:ascii="Times New Roman" w:hAnsi="Times New Roman" w:cs="Times New Roman"/>
          <w:sz w:val="28"/>
          <w:szCs w:val="28"/>
        </w:rPr>
        <w:lastRenderedPageBreak/>
        <w:t>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616196" w:rsidP="00616196">
      <w:pPr>
        <w:pStyle w:val="a3"/>
        <w:spacing w:line="276" w:lineRule="auto"/>
        <w:ind w:left="-567" w:right="-544"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у дошкольника</w:t>
      </w:r>
      <w:r w:rsidR="0009647D" w:rsidRPr="004A67CF">
        <w:rPr>
          <w:rFonts w:ascii="Times New Roman" w:hAnsi="Times New Roman" w:cs="Times New Roman"/>
          <w:sz w:val="28"/>
          <w:szCs w:val="28"/>
        </w:rPr>
        <w:t xml:space="preserve">, есть игровой уголок, то время от времени ему следует разрешать играть в комнате, </w:t>
      </w:r>
      <w:r>
        <w:rPr>
          <w:rFonts w:ascii="Times New Roman" w:hAnsi="Times New Roman" w:cs="Times New Roman"/>
          <w:sz w:val="28"/>
          <w:szCs w:val="28"/>
        </w:rPr>
        <w:t>где собирается вечерами семья, на</w:t>
      </w:r>
      <w:r w:rsidR="0009647D" w:rsidRPr="004A67CF">
        <w:rPr>
          <w:rFonts w:ascii="Times New Roman" w:hAnsi="Times New Roman" w:cs="Times New Roman"/>
          <w:sz w:val="28"/>
          <w:szCs w:val="28"/>
        </w:rPr>
        <w:t xml:space="preserve">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616196">
      <w:pPr>
        <w:pStyle w:val="a3"/>
        <w:spacing w:line="276" w:lineRule="auto"/>
        <w:ind w:left="-567" w:right="-544"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w:t>
      </w:r>
      <w:bookmarkStart w:id="0" w:name="_GoBack"/>
      <w:bookmarkEnd w:id="0"/>
      <w:r w:rsidRPr="004A67CF">
        <w:rPr>
          <w:rFonts w:ascii="Times New Roman" w:hAnsi="Times New Roman" w:cs="Times New Roman"/>
          <w:sz w:val="28"/>
          <w:szCs w:val="28"/>
        </w:rPr>
        <w:t>любви между ними в дальнейшем.</w:t>
      </w:r>
    </w:p>
    <w:p w:rsidR="0009647D" w:rsidRPr="004A67CF" w:rsidRDefault="0009647D" w:rsidP="00616196">
      <w:pPr>
        <w:pStyle w:val="a3"/>
        <w:spacing w:line="276" w:lineRule="auto"/>
        <w:ind w:left="-567" w:right="-544" w:firstLine="709"/>
        <w:jc w:val="both"/>
        <w:rPr>
          <w:rFonts w:ascii="Times New Roman" w:hAnsi="Times New Roman" w:cs="Times New Roman"/>
        </w:rPr>
      </w:pPr>
    </w:p>
    <w:sectPr w:rsidR="0009647D" w:rsidRPr="004A67CF" w:rsidSect="002D79EF">
      <w:pgSz w:w="11906" w:h="16838"/>
      <w:pgMar w:top="1134" w:right="1335" w:bottom="1134" w:left="1334"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8363D"/>
    <w:rsid w:val="0009647D"/>
    <w:rsid w:val="002D79EF"/>
    <w:rsid w:val="0048363D"/>
    <w:rsid w:val="004A67CF"/>
    <w:rsid w:val="00616196"/>
    <w:rsid w:val="00CD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2010-03-11T18:27:00Z</dcterms:created>
  <dcterms:modified xsi:type="dcterms:W3CDTF">2020-12-09T04:38:00Z</dcterms:modified>
</cp:coreProperties>
</file>